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40" w:rsidRDefault="001744E2">
      <w:pPr>
        <w:ind w:right="-94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附件一</w:t>
      </w:r>
    </w:p>
    <w:p w:rsidR="003B2A40" w:rsidRDefault="003B2A40">
      <w:pPr>
        <w:ind w:right="-94"/>
        <w:jc w:val="center"/>
        <w:rPr>
          <w:rFonts w:ascii="黑体" w:eastAsia="黑体" w:hAnsi="宋体"/>
        </w:rPr>
      </w:pPr>
    </w:p>
    <w:p w:rsidR="003B2A40" w:rsidRDefault="001744E2">
      <w:pPr>
        <w:ind w:right="-94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膜结构工程项目经理申请</w:t>
      </w:r>
      <w:r>
        <w:rPr>
          <w:rFonts w:ascii="黑体" w:eastAsia="黑体" w:hAnsi="黑体" w:hint="eastAsia"/>
          <w:sz w:val="32"/>
          <w:szCs w:val="32"/>
        </w:rPr>
        <w:t>材料装订目录</w:t>
      </w:r>
    </w:p>
    <w:p w:rsidR="003B2A40" w:rsidRDefault="003B2A40">
      <w:pPr>
        <w:ind w:right="-94"/>
        <w:jc w:val="center"/>
        <w:rPr>
          <w:rFonts w:ascii="黑体" w:eastAsia="黑体" w:hAnsi="宋体"/>
        </w:rPr>
      </w:pPr>
    </w:p>
    <w:p w:rsidR="003B2A40" w:rsidRDefault="001744E2">
      <w:pPr>
        <w:rPr>
          <w:rFonts w:ascii="黑体" w:eastAsia="黑体"/>
          <w:bCs/>
          <w:sz w:val="28"/>
        </w:rPr>
      </w:pPr>
      <w:r>
        <w:rPr>
          <w:rFonts w:ascii="黑体" w:eastAsia="黑体" w:hAnsi="宋体" w:hint="eastAsia"/>
          <w:sz w:val="28"/>
          <w:szCs w:val="28"/>
        </w:rPr>
        <w:t xml:space="preserve">1. </w:t>
      </w:r>
      <w:r>
        <w:rPr>
          <w:rFonts w:ascii="黑体" w:eastAsia="黑体" w:hint="eastAsia"/>
          <w:bCs/>
          <w:sz w:val="28"/>
          <w:szCs w:val="28"/>
        </w:rPr>
        <w:t>中</w:t>
      </w:r>
      <w:r>
        <w:rPr>
          <w:rFonts w:ascii="黑体" w:eastAsia="黑体" w:hint="eastAsia"/>
          <w:bCs/>
          <w:sz w:val="28"/>
        </w:rPr>
        <w:t>国钢结构协会空间结构分会膜结构工程项目经理</w:t>
      </w:r>
      <w:r w:rsidR="00A2501F">
        <w:rPr>
          <w:rFonts w:ascii="黑体" w:eastAsia="黑体" w:hint="eastAsia"/>
          <w:bCs/>
          <w:sz w:val="28"/>
        </w:rPr>
        <w:t>评定</w:t>
      </w:r>
      <w:r>
        <w:rPr>
          <w:rFonts w:ascii="黑体" w:eastAsia="黑体" w:hint="eastAsia"/>
          <w:bCs/>
          <w:sz w:val="28"/>
        </w:rPr>
        <w:t>申请表</w:t>
      </w:r>
    </w:p>
    <w:p w:rsidR="003B2A40" w:rsidRDefault="001744E2">
      <w:pPr>
        <w:jc w:val="left"/>
        <w:rPr>
          <w:rFonts w:ascii="黑体" w:eastAsia="黑体"/>
          <w:bCs/>
          <w:sz w:val="28"/>
        </w:rPr>
      </w:pPr>
      <w:r>
        <w:rPr>
          <w:rFonts w:ascii="黑体" w:eastAsia="黑体" w:hint="eastAsia"/>
          <w:bCs/>
          <w:sz w:val="28"/>
        </w:rPr>
        <w:t>2.申报人所在单位相关证书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（1）企业营业执照复印件；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（2）企业会员证书复印件；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（3）企业膜结构工程承包等级会员证书复印件；</w:t>
      </w:r>
    </w:p>
    <w:p w:rsidR="003B2A40" w:rsidRDefault="001744E2">
      <w:pPr>
        <w:jc w:val="left"/>
        <w:rPr>
          <w:rFonts w:ascii="黑体" w:eastAsia="黑体"/>
          <w:bCs/>
          <w:sz w:val="28"/>
        </w:rPr>
      </w:pPr>
      <w:r>
        <w:rPr>
          <w:rFonts w:ascii="黑体" w:eastAsia="黑体" w:hint="eastAsia"/>
          <w:bCs/>
          <w:sz w:val="28"/>
        </w:rPr>
        <w:t>3.申报人相关证书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（1）学历证书复印件；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（2）学位证书复印件；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（3）职称证复印件；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（4）注册建造师证书复印件；</w:t>
      </w:r>
    </w:p>
    <w:p w:rsidR="003B2A40" w:rsidRDefault="001744E2">
      <w:pPr>
        <w:jc w:val="left"/>
        <w:rPr>
          <w:rFonts w:ascii="黑体" w:eastAsia="黑体"/>
          <w:bCs/>
          <w:sz w:val="28"/>
        </w:rPr>
      </w:pPr>
      <w:r>
        <w:rPr>
          <w:rFonts w:ascii="黑体" w:eastAsia="黑体" w:hint="eastAsia"/>
          <w:bCs/>
          <w:sz w:val="28"/>
        </w:rPr>
        <w:t>4. 申报人的任职证明文件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（1）劳动合同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（2）社保管理机构开具的申请人社保连续缴纳的证明文件原件（带红章）</w:t>
      </w:r>
    </w:p>
    <w:p w:rsidR="003B2A40" w:rsidRDefault="001744E2">
      <w:pPr>
        <w:jc w:val="left"/>
        <w:rPr>
          <w:rFonts w:ascii="黑体" w:eastAsia="黑体"/>
          <w:bCs/>
          <w:sz w:val="28"/>
        </w:rPr>
      </w:pPr>
      <w:r>
        <w:rPr>
          <w:rFonts w:ascii="黑体" w:eastAsia="黑体" w:hint="eastAsia"/>
          <w:bCs/>
          <w:sz w:val="28"/>
        </w:rPr>
        <w:t>5. 工程业绩证明材料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（1）项目情况简介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（2）项目负责人任职资格证明文件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（3）工程承包合同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（4）施工图纸（平、立、剖面）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（5）竣工验收单</w:t>
      </w:r>
    </w:p>
    <w:p w:rsidR="003B2A40" w:rsidRDefault="001744E2">
      <w:pPr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（6）工程获奖</w:t>
      </w:r>
    </w:p>
    <w:p w:rsidR="003B2A40" w:rsidRDefault="001744E2">
      <w:pPr>
        <w:ind w:right="-94"/>
        <w:jc w:val="left"/>
        <w:rPr>
          <w:rFonts w:ascii="黑体" w:eastAsia="黑体"/>
        </w:rPr>
      </w:pPr>
      <w:r>
        <w:rPr>
          <w:rFonts w:ascii="黑体" w:eastAsia="黑体"/>
        </w:rPr>
        <w:br w:type="page"/>
      </w:r>
    </w:p>
    <w:p w:rsidR="003B2A40" w:rsidRDefault="003B2A40">
      <w:bookmarkStart w:id="0" w:name="_GoBack"/>
      <w:bookmarkEnd w:id="0"/>
    </w:p>
    <w:p w:rsidR="003D71B7" w:rsidRPr="003D71B7" w:rsidRDefault="003D71B7" w:rsidP="003D71B7">
      <w:pPr>
        <w:widowControl/>
        <w:shd w:val="clear" w:color="auto" w:fill="FFFFFF"/>
        <w:ind w:firstLine="195"/>
        <w:jc w:val="center"/>
        <w:rPr>
          <w:rFonts w:ascii="宋体" w:eastAsia="宋体" w:hAnsi="宋体" w:cs="宋体"/>
          <w:color w:val="666666"/>
          <w:kern w:val="0"/>
          <w:sz w:val="24"/>
        </w:rPr>
      </w:pPr>
      <w:r w:rsidRPr="003D71B7">
        <w:rPr>
          <w:rFonts w:ascii="黑体" w:eastAsia="黑体" w:hAnsi="黑体" w:cs="宋体" w:hint="eastAsia"/>
          <w:color w:val="000000"/>
          <w:kern w:val="0"/>
          <w:sz w:val="24"/>
        </w:rPr>
        <w:t>膜结构建筑工程等级分类表</w:t>
      </w:r>
    </w:p>
    <w:p w:rsidR="00161F58" w:rsidRPr="003D71B7" w:rsidRDefault="00161F58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2095"/>
        <w:gridCol w:w="2096"/>
        <w:gridCol w:w="2096"/>
      </w:tblGrid>
      <w:tr w:rsidR="001831D5" w:rsidTr="003D71B7">
        <w:trPr>
          <w:trHeight w:val="874"/>
          <w:jc w:val="center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bottom"/>
          </w:tcPr>
          <w:p w:rsidR="00161F58" w:rsidRPr="001831D5" w:rsidRDefault="00161F58" w:rsidP="00161F58">
            <w:pPr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1831D5">
              <w:rPr>
                <w:rFonts w:ascii="Times New Roman" w:hAnsi="Times New Roman" w:cs="Times New Roman"/>
                <w:sz w:val="20"/>
              </w:rPr>
              <w:t>单体</w:t>
            </w:r>
            <w:r w:rsidR="001831D5" w:rsidRPr="001831D5">
              <w:rPr>
                <w:rFonts w:ascii="Times New Roman" w:hAnsi="Times New Roman" w:cs="Times New Roman"/>
              </w:rPr>
              <w:t xml:space="preserve">       </w:t>
            </w:r>
            <w:r w:rsidR="001831D5" w:rsidRPr="001831D5">
              <w:rPr>
                <w:rFonts w:ascii="Times New Roman" w:hAnsi="Times New Roman" w:cs="Times New Roman"/>
                <w:sz w:val="20"/>
              </w:rPr>
              <w:t>工程等级</w:t>
            </w:r>
          </w:p>
          <w:p w:rsidR="00161F58" w:rsidRPr="001831D5" w:rsidRDefault="00161F58" w:rsidP="00161F58">
            <w:pPr>
              <w:adjustRightInd w:val="0"/>
              <w:rPr>
                <w:rFonts w:ascii="Times New Roman" w:hAnsi="Times New Roman" w:cs="Times New Roman"/>
              </w:rPr>
            </w:pPr>
            <w:r w:rsidRPr="001831D5">
              <w:rPr>
                <w:rFonts w:ascii="Times New Roman" w:hAnsi="Times New Roman" w:cs="Times New Roman"/>
                <w:sz w:val="20"/>
              </w:rPr>
              <w:t>工程特征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1F58" w:rsidRPr="001831D5" w:rsidRDefault="00161F58" w:rsidP="00161F58">
            <w:pPr>
              <w:jc w:val="center"/>
              <w:rPr>
                <w:rFonts w:ascii="Times New Roman" w:hAnsi="Times New Roman" w:cs="Times New Roman"/>
              </w:rPr>
            </w:pPr>
            <w:r w:rsidRPr="001831D5">
              <w:rPr>
                <w:rFonts w:ascii="Times New Roman" w:hAnsi="Times New Roman" w:cs="Times New Roman"/>
              </w:rPr>
              <w:fldChar w:fldCharType="begin"/>
            </w:r>
            <w:r w:rsidRPr="001831D5">
              <w:rPr>
                <w:rFonts w:ascii="Times New Roman" w:hAnsi="Times New Roman" w:cs="Times New Roman"/>
              </w:rPr>
              <w:instrText xml:space="preserve"> = 1 \* ROMAN </w:instrText>
            </w:r>
            <w:r w:rsidRPr="001831D5">
              <w:rPr>
                <w:rFonts w:ascii="Times New Roman" w:hAnsi="Times New Roman" w:cs="Times New Roman"/>
              </w:rPr>
              <w:fldChar w:fldCharType="separate"/>
            </w:r>
            <w:r w:rsidRPr="001831D5">
              <w:rPr>
                <w:rFonts w:ascii="Times New Roman" w:hAnsi="Times New Roman" w:cs="Times New Roman"/>
                <w:noProof/>
              </w:rPr>
              <w:t>I</w:t>
            </w:r>
            <w:r w:rsidRPr="001831D5">
              <w:rPr>
                <w:rFonts w:ascii="Times New Roman" w:hAnsi="Times New Roman" w:cs="Times New Roman"/>
              </w:rPr>
              <w:fldChar w:fldCharType="end"/>
            </w:r>
            <w:r w:rsidRPr="001831D5">
              <w:rPr>
                <w:rFonts w:ascii="Times New Roman" w:hAnsi="Times New Roman" w:cs="Times New Roman"/>
              </w:rPr>
              <w:t>级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1F58" w:rsidRPr="001831D5" w:rsidRDefault="00161F58" w:rsidP="00161F58">
            <w:pPr>
              <w:jc w:val="center"/>
              <w:rPr>
                <w:rFonts w:ascii="Times New Roman" w:hAnsi="Times New Roman" w:cs="Times New Roman"/>
              </w:rPr>
            </w:pPr>
            <w:r w:rsidRPr="001831D5">
              <w:rPr>
                <w:rFonts w:ascii="Times New Roman" w:hAnsi="Times New Roman" w:cs="Times New Roman"/>
              </w:rPr>
              <w:fldChar w:fldCharType="begin"/>
            </w:r>
            <w:r w:rsidRPr="001831D5">
              <w:rPr>
                <w:rFonts w:ascii="Times New Roman" w:hAnsi="Times New Roman" w:cs="Times New Roman"/>
              </w:rPr>
              <w:instrText xml:space="preserve"> = 2 \* ROMAN </w:instrText>
            </w:r>
            <w:r w:rsidRPr="001831D5">
              <w:rPr>
                <w:rFonts w:ascii="Times New Roman" w:hAnsi="Times New Roman" w:cs="Times New Roman"/>
              </w:rPr>
              <w:fldChar w:fldCharType="separate"/>
            </w:r>
            <w:r w:rsidRPr="001831D5">
              <w:rPr>
                <w:rFonts w:ascii="Times New Roman" w:hAnsi="Times New Roman" w:cs="Times New Roman"/>
                <w:noProof/>
              </w:rPr>
              <w:t>II</w:t>
            </w:r>
            <w:r w:rsidRPr="001831D5">
              <w:rPr>
                <w:rFonts w:ascii="Times New Roman" w:hAnsi="Times New Roman" w:cs="Times New Roman"/>
              </w:rPr>
              <w:fldChar w:fldCharType="end"/>
            </w:r>
            <w:r w:rsidRPr="001831D5">
              <w:rPr>
                <w:rFonts w:ascii="Times New Roman" w:hAnsi="Times New Roman" w:cs="Times New Roman"/>
              </w:rPr>
              <w:t>级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1F58" w:rsidRPr="001831D5" w:rsidRDefault="00161F58" w:rsidP="00161F58">
            <w:pPr>
              <w:jc w:val="center"/>
              <w:rPr>
                <w:rFonts w:ascii="Times New Roman" w:hAnsi="Times New Roman" w:cs="Times New Roman"/>
              </w:rPr>
            </w:pPr>
            <w:r w:rsidRPr="001831D5">
              <w:rPr>
                <w:rFonts w:ascii="Times New Roman" w:hAnsi="Times New Roman" w:cs="Times New Roman"/>
              </w:rPr>
              <w:fldChar w:fldCharType="begin"/>
            </w:r>
            <w:r w:rsidRPr="001831D5">
              <w:rPr>
                <w:rFonts w:ascii="Times New Roman" w:hAnsi="Times New Roman" w:cs="Times New Roman"/>
              </w:rPr>
              <w:instrText xml:space="preserve"> = 3 \* ROMAN </w:instrText>
            </w:r>
            <w:r w:rsidRPr="001831D5">
              <w:rPr>
                <w:rFonts w:ascii="Times New Roman" w:hAnsi="Times New Roman" w:cs="Times New Roman"/>
              </w:rPr>
              <w:fldChar w:fldCharType="separate"/>
            </w:r>
            <w:r w:rsidRPr="001831D5">
              <w:rPr>
                <w:rFonts w:ascii="Times New Roman" w:hAnsi="Times New Roman" w:cs="Times New Roman"/>
                <w:noProof/>
              </w:rPr>
              <w:t>III</w:t>
            </w:r>
            <w:r w:rsidRPr="001831D5">
              <w:rPr>
                <w:rFonts w:ascii="Times New Roman" w:hAnsi="Times New Roman" w:cs="Times New Roman"/>
              </w:rPr>
              <w:fldChar w:fldCharType="end"/>
            </w:r>
            <w:r w:rsidRPr="001831D5">
              <w:rPr>
                <w:rFonts w:ascii="Times New Roman" w:hAnsi="Times New Roman" w:cs="Times New Roman"/>
              </w:rPr>
              <w:t>级</w:t>
            </w:r>
          </w:p>
        </w:tc>
      </w:tr>
      <w:tr w:rsidR="003D71B7" w:rsidTr="003D71B7">
        <w:trPr>
          <w:jc w:val="center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1831D5" w:rsidRDefault="003D71B7" w:rsidP="003D71B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831D5">
              <w:rPr>
                <w:rFonts w:ascii="Times New Roman" w:hAnsi="Times New Roman" w:cs="Times New Roman"/>
              </w:rPr>
              <w:t>膜展开</w:t>
            </w:r>
            <w:proofErr w:type="gramEnd"/>
            <w:r w:rsidRPr="001831D5">
              <w:rPr>
                <w:rFonts w:ascii="Times New Roman" w:hAnsi="Times New Roman" w:cs="Times New Roman"/>
              </w:rPr>
              <w:t>面积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气承式膜</w:t>
            </w:r>
            <w:proofErr w:type="gramEnd"/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结构，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气承式膜</w:t>
            </w:r>
            <w:proofErr w:type="gramEnd"/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结构，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气承式膜</w:t>
            </w:r>
            <w:proofErr w:type="gramEnd"/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结构，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D71B7" w:rsidTr="003D71B7">
        <w:trPr>
          <w:jc w:val="center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1831D5" w:rsidRDefault="003D71B7" w:rsidP="003D71B7">
            <w:pPr>
              <w:jc w:val="center"/>
              <w:rPr>
                <w:rFonts w:ascii="Times New Roman" w:hAnsi="Times New Roman" w:cs="Times New Roman"/>
              </w:rPr>
            </w:pPr>
            <w:r w:rsidRPr="001831D5">
              <w:rPr>
                <w:rFonts w:ascii="Times New Roman" w:hAnsi="Times New Roman" w:cs="Times New Roman"/>
              </w:rPr>
              <w:t>膜结构最大跨度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膜展开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面积大于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气承式膜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结构跨度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90m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以上）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膜展开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面积大于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气承式膜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结构跨度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以上）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气承式膜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结构跨度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以上）</w:t>
            </w:r>
          </w:p>
        </w:tc>
      </w:tr>
      <w:tr w:rsidR="003D71B7" w:rsidTr="003D71B7">
        <w:trPr>
          <w:jc w:val="center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1831D5" w:rsidRDefault="003D71B7" w:rsidP="003D71B7">
            <w:pPr>
              <w:jc w:val="center"/>
              <w:rPr>
                <w:rFonts w:ascii="Times New Roman" w:hAnsi="Times New Roman" w:cs="Times New Roman"/>
              </w:rPr>
            </w:pPr>
            <w:r w:rsidRPr="001831D5">
              <w:rPr>
                <w:rFonts w:ascii="Times New Roman" w:hAnsi="Times New Roman" w:cs="Times New Roman"/>
              </w:rPr>
              <w:t>膜结构最大悬挑长度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膜展开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面积大于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膜展开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面积大于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</w:p>
        </w:tc>
      </w:tr>
      <w:tr w:rsidR="003D71B7" w:rsidTr="003D71B7">
        <w:trPr>
          <w:jc w:val="center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1831D5" w:rsidRDefault="003D71B7" w:rsidP="003D71B7">
            <w:pPr>
              <w:jc w:val="center"/>
              <w:rPr>
                <w:rFonts w:ascii="Times New Roman" w:hAnsi="Times New Roman" w:cs="Times New Roman"/>
              </w:rPr>
            </w:pPr>
            <w:r w:rsidRPr="001831D5">
              <w:rPr>
                <w:rFonts w:ascii="Times New Roman" w:hAnsi="Times New Roman" w:cs="Times New Roman"/>
              </w:rPr>
              <w:t>膜结构自身高度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膜展开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面积大于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  <w:r w:rsidRPr="003D71B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膜展开</w:t>
            </w:r>
            <w:proofErr w:type="gramEnd"/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面积大于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1500m</w:t>
            </w: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71B7" w:rsidRPr="003D71B7" w:rsidRDefault="003D71B7" w:rsidP="003D71B7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3D71B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8m</w:t>
            </w:r>
            <w:r w:rsidRPr="003D71B7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</w:t>
            </w:r>
          </w:p>
        </w:tc>
      </w:tr>
    </w:tbl>
    <w:p w:rsidR="003D71B7" w:rsidRPr="003D71B7" w:rsidRDefault="003D71B7" w:rsidP="003D71B7">
      <w:pPr>
        <w:widowControl/>
        <w:shd w:val="clear" w:color="auto" w:fill="FFFFFF"/>
        <w:spacing w:line="405" w:lineRule="atLeast"/>
        <w:ind w:left="195" w:firstLine="735"/>
        <w:jc w:val="left"/>
        <w:rPr>
          <w:rFonts w:ascii="宋体" w:eastAsia="宋体" w:hAnsi="宋体" w:cs="宋体"/>
          <w:color w:val="666666"/>
          <w:kern w:val="0"/>
          <w:sz w:val="24"/>
        </w:rPr>
      </w:pP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注：1、各类工程等级具备上表四项特征中的一项即可。</w:t>
      </w:r>
    </w:p>
    <w:p w:rsidR="003D71B7" w:rsidRPr="003D71B7" w:rsidRDefault="003D71B7" w:rsidP="003D71B7">
      <w:pPr>
        <w:widowControl/>
        <w:shd w:val="clear" w:color="auto" w:fill="FFFFFF"/>
        <w:spacing w:line="405" w:lineRule="atLeast"/>
        <w:ind w:left="195" w:firstLine="1155"/>
        <w:jc w:val="left"/>
        <w:rPr>
          <w:rFonts w:ascii="宋体" w:eastAsia="宋体" w:hAnsi="宋体" w:cs="宋体"/>
          <w:color w:val="666666"/>
          <w:kern w:val="0"/>
          <w:sz w:val="24"/>
        </w:rPr>
      </w:pP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2、各项指标均指膜结构单体。</w:t>
      </w:r>
    </w:p>
    <w:p w:rsidR="003D71B7" w:rsidRPr="003D71B7" w:rsidRDefault="003D71B7" w:rsidP="003D71B7">
      <w:pPr>
        <w:widowControl/>
        <w:shd w:val="clear" w:color="auto" w:fill="FFFFFF"/>
        <w:spacing w:line="405" w:lineRule="atLeast"/>
        <w:ind w:left="195" w:firstLine="1155"/>
        <w:jc w:val="left"/>
        <w:rPr>
          <w:rFonts w:ascii="宋体" w:eastAsia="宋体" w:hAnsi="宋体" w:cs="宋体"/>
          <w:color w:val="666666"/>
          <w:kern w:val="0"/>
          <w:sz w:val="24"/>
        </w:rPr>
      </w:pPr>
      <w:r w:rsidRPr="003D71B7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、当</w:t>
      </w:r>
      <w:r w:rsidRPr="003D71B7">
        <w:rPr>
          <w:rFonts w:ascii="宋体" w:eastAsia="宋体" w:hAnsi="宋体" w:cs="Times New Roman" w:hint="eastAsia"/>
          <w:color w:val="000000"/>
          <w:kern w:val="0"/>
          <w:szCs w:val="21"/>
        </w:rPr>
        <w:t>按照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2、</w:t>
      </w:r>
      <w:r w:rsidRPr="003D71B7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3D71B7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项确定</w:t>
      </w:r>
      <w:r w:rsidRPr="003D71B7">
        <w:rPr>
          <w:rFonts w:ascii="宋体" w:eastAsia="宋体" w:hAnsi="宋体" w:cs="Times New Roman" w:hint="eastAsia"/>
          <w:color w:val="000000"/>
          <w:kern w:val="0"/>
          <w:szCs w:val="21"/>
        </w:rPr>
        <w:t>工程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等级时</w:t>
      </w:r>
      <w:r w:rsidRPr="003D71B7">
        <w:rPr>
          <w:rFonts w:ascii="宋体" w:eastAsia="宋体" w:hAnsi="宋体" w:cs="Times New Roman" w:hint="eastAsia"/>
          <w:color w:val="000000"/>
          <w:kern w:val="0"/>
          <w:szCs w:val="21"/>
        </w:rPr>
        <w:t>，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其</w:t>
      </w:r>
      <w:r w:rsidRPr="003D71B7">
        <w:rPr>
          <w:rFonts w:ascii="宋体" w:eastAsia="宋体" w:hAnsi="宋体" w:cs="Times New Roman" w:hint="eastAsia"/>
          <w:color w:val="000000"/>
          <w:kern w:val="0"/>
          <w:szCs w:val="21"/>
        </w:rPr>
        <w:t>支承结构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应</w:t>
      </w:r>
      <w:r w:rsidRPr="003D71B7">
        <w:rPr>
          <w:rFonts w:ascii="宋体" w:eastAsia="宋体" w:hAnsi="宋体" w:cs="Times New Roman" w:hint="eastAsia"/>
          <w:color w:val="000000"/>
          <w:kern w:val="0"/>
          <w:szCs w:val="21"/>
        </w:rPr>
        <w:t>包含在</w:t>
      </w:r>
      <w:r w:rsidRPr="003D71B7">
        <w:rPr>
          <w:rFonts w:ascii="宋体" w:eastAsia="宋体" w:hAnsi="宋体" w:cs="宋体" w:hint="eastAsia"/>
          <w:color w:val="000000"/>
          <w:kern w:val="0"/>
          <w:szCs w:val="21"/>
        </w:rPr>
        <w:t>合同承包</w:t>
      </w:r>
      <w:r w:rsidRPr="003D71B7">
        <w:rPr>
          <w:rFonts w:ascii="宋体" w:eastAsia="宋体" w:hAnsi="宋体" w:cs="Times New Roman" w:hint="eastAsia"/>
          <w:color w:val="000000"/>
          <w:kern w:val="0"/>
          <w:szCs w:val="21"/>
        </w:rPr>
        <w:t>范围内。</w:t>
      </w:r>
    </w:p>
    <w:p w:rsidR="003D71B7" w:rsidRPr="003D71B7" w:rsidRDefault="003D71B7">
      <w:pPr>
        <w:rPr>
          <w:rFonts w:hint="eastAsia"/>
        </w:rPr>
      </w:pPr>
    </w:p>
    <w:sectPr w:rsidR="003D71B7" w:rsidRPr="003D7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25680"/>
    <w:rsid w:val="00161F58"/>
    <w:rsid w:val="001744E2"/>
    <w:rsid w:val="001831D5"/>
    <w:rsid w:val="003B2A40"/>
    <w:rsid w:val="003D71B7"/>
    <w:rsid w:val="00A2501F"/>
    <w:rsid w:val="38D25680"/>
    <w:rsid w:val="6EA6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261A74"/>
  <w15:docId w15:val="{D6615268-8318-492E-A92E-9D9702AA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nhideWhenUsed/>
    <w:rsid w:val="00161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D71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Kongjian</dc:creator>
  <cp:lastModifiedBy>hujie0403@163.com</cp:lastModifiedBy>
  <cp:revision>5</cp:revision>
  <cp:lastPrinted>2018-01-23T04:58:00Z</cp:lastPrinted>
  <dcterms:created xsi:type="dcterms:W3CDTF">2017-03-14T03:43:00Z</dcterms:created>
  <dcterms:modified xsi:type="dcterms:W3CDTF">2021-03-31T06:13:00Z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